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354" w:rsidRDefault="00F51354">
      <w:pPr>
        <w:spacing w:line="560" w:lineRule="exact"/>
        <w:jc w:val="center"/>
        <w:rPr>
          <w:rFonts w:ascii="方正小标宋简体" w:eastAsia="方正小标宋简体" w:hAnsi="宋体" w:cs="Times New Roman"/>
          <w:sz w:val="44"/>
          <w:szCs w:val="44"/>
        </w:rPr>
      </w:pPr>
    </w:p>
    <w:p w:rsidR="00F51354" w:rsidRPr="00EC62DE" w:rsidRDefault="00EC62DE">
      <w:pPr>
        <w:spacing w:line="560" w:lineRule="exact"/>
        <w:jc w:val="center"/>
        <w:rPr>
          <w:rFonts w:ascii="方正小标宋简体" w:eastAsia="方正小标宋简体" w:hAnsi="宋体" w:cs="Times New Roman"/>
          <w:sz w:val="44"/>
          <w:szCs w:val="44"/>
        </w:rPr>
      </w:pPr>
      <w:r w:rsidRPr="00EC62DE">
        <w:rPr>
          <w:rFonts w:ascii="方正小标宋简体" w:eastAsia="方正小标宋简体" w:hAnsi="宋体" w:cs="Times New Roman" w:hint="eastAsia"/>
          <w:sz w:val="44"/>
          <w:szCs w:val="44"/>
        </w:rPr>
        <w:t>关于“金鹿理财</w:t>
      </w:r>
      <w:r w:rsidRPr="00EC62DE">
        <w:rPr>
          <w:rFonts w:ascii="方正小标宋简体" w:eastAsia="方正小标宋简体" w:hAnsi="宋体" w:cs="Times New Roman" w:hint="eastAsia"/>
          <w:sz w:val="44"/>
          <w:szCs w:val="44"/>
        </w:rPr>
        <w:t>-</w:t>
      </w:r>
      <w:r w:rsidRPr="00EC62DE">
        <w:rPr>
          <w:rFonts w:ascii="方正小标宋简体" w:eastAsia="方正小标宋简体" w:hAnsi="宋体" w:cs="Times New Roman" w:hint="eastAsia"/>
          <w:sz w:val="44"/>
          <w:szCs w:val="44"/>
        </w:rPr>
        <w:t>普惠</w:t>
      </w:r>
      <w:r w:rsidRPr="00EC62DE">
        <w:rPr>
          <w:rFonts w:ascii="方正小标宋简体" w:eastAsia="方正小标宋简体" w:hAnsi="宋体" w:cs="Times New Roman" w:hint="eastAsia"/>
          <w:sz w:val="44"/>
          <w:szCs w:val="44"/>
        </w:rPr>
        <w:t>颐养</w:t>
      </w:r>
      <w:r w:rsidRPr="00EC62DE">
        <w:rPr>
          <w:rFonts w:ascii="方正小标宋简体" w:eastAsia="方正小标宋简体" w:hAnsi="宋体" w:cs="Times New Roman" w:hint="eastAsia"/>
          <w:sz w:val="44"/>
          <w:szCs w:val="44"/>
        </w:rPr>
        <w:t>”</w:t>
      </w:r>
      <w:r w:rsidRPr="00EC62DE">
        <w:t xml:space="preserve"> </w:t>
      </w:r>
      <w:r w:rsidRPr="00EC62DE">
        <w:rPr>
          <w:rFonts w:ascii="方正小标宋简体" w:eastAsia="方正小标宋简体" w:hAnsi="宋体" w:cs="Times New Roman"/>
          <w:sz w:val="44"/>
          <w:szCs w:val="44"/>
        </w:rPr>
        <w:t>21039</w:t>
      </w:r>
      <w:r w:rsidRPr="00EC62DE">
        <w:rPr>
          <w:rFonts w:ascii="方正小标宋简体" w:eastAsia="方正小标宋简体" w:hAnsi="宋体" w:cs="Times New Roman" w:hint="eastAsia"/>
          <w:sz w:val="44"/>
          <w:szCs w:val="44"/>
        </w:rPr>
        <w:t>号银行理财计划的成立公告</w:t>
      </w:r>
    </w:p>
    <w:p w:rsidR="00F51354" w:rsidRPr="00EC62DE" w:rsidRDefault="00F51354">
      <w:pPr>
        <w:spacing w:line="560" w:lineRule="exact"/>
        <w:rPr>
          <w:rFonts w:ascii="Times New Roman" w:eastAsia="方正仿宋简体" w:hAnsi="Times New Roman" w:cs="Times New Roman"/>
          <w:sz w:val="32"/>
          <w:szCs w:val="32"/>
        </w:rPr>
      </w:pPr>
    </w:p>
    <w:p w:rsidR="00F51354" w:rsidRPr="00EC62DE" w:rsidRDefault="00EC62DE">
      <w:pPr>
        <w:widowControl/>
        <w:spacing w:before="75" w:after="75" w:line="360" w:lineRule="auto"/>
        <w:jc w:val="left"/>
        <w:rPr>
          <w:rFonts w:ascii="Tahoma" w:eastAsia="Tahoma" w:hAnsi="Tahoma" w:cs="Tahoma"/>
          <w:color w:val="000000"/>
          <w:sz w:val="18"/>
          <w:szCs w:val="18"/>
        </w:rPr>
      </w:pPr>
      <w:r w:rsidRPr="00EC62DE">
        <w:rPr>
          <w:rFonts w:ascii="宋体" w:eastAsia="宋体" w:hAnsi="宋体" w:cs="宋体"/>
          <w:color w:val="000000"/>
          <w:kern w:val="0"/>
          <w:sz w:val="24"/>
          <w:szCs w:val="24"/>
          <w:lang w:bidi="ar"/>
        </w:rPr>
        <w:t>尊敬的投资者：</w:t>
      </w:r>
    </w:p>
    <w:p w:rsidR="00F51354" w:rsidRPr="00EC62DE" w:rsidRDefault="00EC62DE">
      <w:pPr>
        <w:widowControl/>
        <w:spacing w:before="75" w:after="75" w:line="360" w:lineRule="auto"/>
        <w:ind w:firstLineChars="200" w:firstLine="480"/>
        <w:jc w:val="left"/>
        <w:rPr>
          <w:rFonts w:ascii="Tahoma" w:eastAsia="Tahoma" w:hAnsi="Tahoma" w:cs="Tahoma"/>
          <w:color w:val="000000"/>
          <w:sz w:val="18"/>
          <w:szCs w:val="18"/>
        </w:rPr>
      </w:pPr>
      <w:r w:rsidRPr="00EC62DE">
        <w:rPr>
          <w:rFonts w:ascii="宋体" w:eastAsia="宋体" w:hAnsi="宋体" w:cs="宋体"/>
          <w:color w:val="000000"/>
          <w:kern w:val="0"/>
          <w:sz w:val="24"/>
          <w:szCs w:val="24"/>
          <w:lang w:bidi="ar"/>
        </w:rPr>
        <w:t>温州银行</w:t>
      </w:r>
      <w:r w:rsidRPr="00EC62DE">
        <w:rPr>
          <w:rFonts w:ascii="宋体" w:eastAsia="宋体" w:hAnsi="宋体" w:cs="宋体"/>
          <w:color w:val="000000"/>
          <w:kern w:val="0"/>
          <w:sz w:val="24"/>
          <w:szCs w:val="24"/>
          <w:lang w:bidi="ar"/>
        </w:rPr>
        <w:t>“</w:t>
      </w:r>
      <w:r w:rsidRPr="00EC62DE">
        <w:rPr>
          <w:rFonts w:ascii="宋体" w:eastAsia="宋体" w:hAnsi="宋体" w:cs="宋体"/>
          <w:color w:val="000000"/>
          <w:kern w:val="0"/>
          <w:sz w:val="24"/>
          <w:szCs w:val="24"/>
          <w:lang w:bidi="ar"/>
        </w:rPr>
        <w:t>金鹿理财</w:t>
      </w:r>
      <w:r w:rsidRPr="00EC62DE">
        <w:rPr>
          <w:rFonts w:ascii="宋体" w:eastAsia="宋体" w:hAnsi="宋体" w:cs="宋体"/>
          <w:color w:val="000000"/>
          <w:kern w:val="0"/>
          <w:sz w:val="24"/>
          <w:szCs w:val="24"/>
          <w:lang w:bidi="ar"/>
        </w:rPr>
        <w:t>-</w:t>
      </w:r>
      <w:r w:rsidRPr="00EC62DE">
        <w:rPr>
          <w:rFonts w:ascii="宋体" w:eastAsia="宋体" w:hAnsi="宋体" w:cs="宋体"/>
          <w:color w:val="000000"/>
          <w:kern w:val="0"/>
          <w:sz w:val="24"/>
          <w:szCs w:val="24"/>
          <w:lang w:bidi="ar"/>
        </w:rPr>
        <w:t>普惠颐养</w:t>
      </w:r>
      <w:r w:rsidRPr="00EC62DE">
        <w:rPr>
          <w:rFonts w:ascii="宋体" w:eastAsia="宋体" w:hAnsi="宋体" w:cs="宋体"/>
          <w:color w:val="000000"/>
          <w:kern w:val="0"/>
          <w:sz w:val="24"/>
          <w:szCs w:val="24"/>
          <w:lang w:bidi="ar"/>
        </w:rPr>
        <w:t>”</w:t>
      </w:r>
      <w:r w:rsidRPr="00EC62DE">
        <w:t xml:space="preserve"> </w:t>
      </w:r>
      <w:r w:rsidRPr="00EC62DE">
        <w:rPr>
          <w:rFonts w:ascii="宋体" w:eastAsia="宋体" w:hAnsi="宋体" w:cs="宋体"/>
          <w:color w:val="000000"/>
          <w:kern w:val="0"/>
          <w:sz w:val="24"/>
          <w:szCs w:val="24"/>
          <w:lang w:bidi="ar"/>
        </w:rPr>
        <w:t>21039</w:t>
      </w:r>
      <w:r w:rsidRPr="00EC62DE">
        <w:rPr>
          <w:rFonts w:ascii="宋体" w:eastAsia="宋体" w:hAnsi="宋体" w:cs="宋体"/>
          <w:color w:val="000000"/>
          <w:kern w:val="0"/>
          <w:sz w:val="24"/>
          <w:szCs w:val="24"/>
          <w:lang w:bidi="ar"/>
        </w:rPr>
        <w:t>号银行理财计划（内部产品代码为PY2139</w:t>
      </w:r>
      <w:r w:rsidRPr="00EC62DE">
        <w:rPr>
          <w:rFonts w:ascii="宋体" w:eastAsia="宋体" w:hAnsi="宋体" w:cs="宋体"/>
          <w:color w:val="000000"/>
          <w:kern w:val="0"/>
          <w:sz w:val="24"/>
          <w:szCs w:val="24"/>
          <w:lang w:bidi="ar"/>
        </w:rPr>
        <w:t>）于</w:t>
      </w:r>
      <w:r w:rsidRPr="00EC62DE">
        <w:rPr>
          <w:rFonts w:ascii="宋体" w:eastAsia="宋体" w:hAnsi="宋体" w:cs="宋体"/>
          <w:color w:val="000000"/>
          <w:kern w:val="0"/>
          <w:sz w:val="24"/>
          <w:szCs w:val="24"/>
          <w:lang w:bidi="ar"/>
        </w:rPr>
        <w:t>2021</w:t>
      </w:r>
      <w:r w:rsidRPr="00EC62DE">
        <w:rPr>
          <w:rFonts w:ascii="宋体" w:eastAsia="宋体" w:hAnsi="宋体" w:cs="宋体"/>
          <w:color w:val="000000"/>
          <w:kern w:val="0"/>
          <w:sz w:val="24"/>
          <w:szCs w:val="24"/>
          <w:lang w:bidi="ar"/>
        </w:rPr>
        <w:t>年</w:t>
      </w:r>
      <w:r w:rsidRPr="00EC62DE">
        <w:rPr>
          <w:rFonts w:ascii="宋体" w:eastAsia="宋体" w:hAnsi="宋体" w:cs="宋体" w:hint="eastAsia"/>
          <w:color w:val="000000"/>
          <w:kern w:val="0"/>
          <w:sz w:val="24"/>
          <w:szCs w:val="24"/>
          <w:lang w:bidi="ar"/>
        </w:rPr>
        <w:t>10</w:t>
      </w:r>
      <w:r w:rsidRPr="00EC62DE">
        <w:rPr>
          <w:rFonts w:ascii="宋体" w:eastAsia="宋体" w:hAnsi="宋体" w:cs="宋体"/>
          <w:color w:val="000000"/>
          <w:kern w:val="0"/>
          <w:sz w:val="24"/>
          <w:szCs w:val="24"/>
          <w:lang w:bidi="ar"/>
        </w:rPr>
        <w:t>月</w:t>
      </w:r>
      <w:r w:rsidRPr="00EC62DE">
        <w:rPr>
          <w:rFonts w:ascii="宋体" w:eastAsia="宋体" w:hAnsi="宋体" w:cs="宋体" w:hint="eastAsia"/>
          <w:color w:val="000000"/>
          <w:kern w:val="0"/>
          <w:sz w:val="24"/>
          <w:szCs w:val="24"/>
          <w:lang w:bidi="ar"/>
        </w:rPr>
        <w:t>13</w:t>
      </w:r>
      <w:r w:rsidRPr="00EC62DE">
        <w:rPr>
          <w:rFonts w:ascii="宋体" w:eastAsia="宋体" w:hAnsi="宋体" w:cs="宋体"/>
          <w:color w:val="000000"/>
          <w:kern w:val="0"/>
          <w:sz w:val="24"/>
          <w:szCs w:val="24"/>
          <w:lang w:bidi="ar"/>
        </w:rPr>
        <w:t>日成立，现将有关情况公告如下：</w:t>
      </w:r>
    </w:p>
    <w:p w:rsidR="00F51354" w:rsidRPr="00EC62DE" w:rsidRDefault="00EC62DE">
      <w:bookmarkStart w:id="0" w:name="_GoBack"/>
      <w:r w:rsidRPr="00EC62DE">
        <w:rPr>
          <w:rFonts w:hint="eastAsia"/>
        </w:rPr>
        <w:tab/>
      </w:r>
    </w:p>
    <w:tbl>
      <w:tblPr>
        <w:tblW w:w="8205"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5"/>
        <w:gridCol w:w="1980"/>
        <w:gridCol w:w="1224"/>
        <w:gridCol w:w="1138"/>
        <w:gridCol w:w="1228"/>
        <w:gridCol w:w="940"/>
      </w:tblGrid>
      <w:tr w:rsidR="00F51354" w:rsidRPr="00EC62DE">
        <w:trPr>
          <w:trHeight w:val="825"/>
        </w:trPr>
        <w:tc>
          <w:tcPr>
            <w:tcW w:w="1695" w:type="dxa"/>
            <w:shd w:val="clear" w:color="auto" w:fill="auto"/>
            <w:vAlign w:val="center"/>
          </w:tcPr>
          <w:bookmarkEnd w:id="0"/>
          <w:p w:rsidR="00F51354" w:rsidRPr="00EC62DE" w:rsidRDefault="00EC62DE">
            <w:pPr>
              <w:widowControl/>
              <w:spacing w:before="75" w:after="75" w:line="23" w:lineRule="atLeast"/>
              <w:jc w:val="center"/>
              <w:rPr>
                <w:rFonts w:ascii="宋体" w:eastAsia="宋体" w:hAnsi="宋体" w:cs="宋体"/>
                <w:b/>
                <w:kern w:val="0"/>
                <w:sz w:val="18"/>
                <w:szCs w:val="18"/>
              </w:rPr>
            </w:pPr>
            <w:r w:rsidRPr="00EC62DE">
              <w:rPr>
                <w:rFonts w:ascii="宋体" w:eastAsia="宋体" w:hAnsi="宋体" w:cs="宋体" w:hint="eastAsia"/>
                <w:b/>
                <w:kern w:val="0"/>
                <w:sz w:val="18"/>
                <w:szCs w:val="18"/>
                <w:lang w:bidi="ar"/>
              </w:rPr>
              <w:t>全国银行业理财信息登记系统编码</w:t>
            </w:r>
          </w:p>
        </w:tc>
        <w:tc>
          <w:tcPr>
            <w:tcW w:w="1980" w:type="dxa"/>
            <w:shd w:val="clear" w:color="auto" w:fill="auto"/>
            <w:vAlign w:val="center"/>
          </w:tcPr>
          <w:p w:rsidR="00F51354" w:rsidRPr="00EC62DE" w:rsidRDefault="00EC62DE">
            <w:pPr>
              <w:widowControl/>
              <w:spacing w:before="75" w:after="75" w:line="23" w:lineRule="atLeast"/>
              <w:jc w:val="center"/>
              <w:rPr>
                <w:rFonts w:ascii="宋体" w:eastAsia="宋体" w:hAnsi="宋体" w:cs="宋体"/>
                <w:b/>
                <w:kern w:val="0"/>
                <w:sz w:val="18"/>
                <w:szCs w:val="18"/>
              </w:rPr>
            </w:pPr>
            <w:r w:rsidRPr="00EC62DE">
              <w:rPr>
                <w:rFonts w:ascii="宋体" w:eastAsia="宋体" w:hAnsi="宋体" w:cs="宋体" w:hint="eastAsia"/>
                <w:b/>
                <w:kern w:val="0"/>
                <w:sz w:val="18"/>
                <w:szCs w:val="18"/>
                <w:lang w:bidi="ar"/>
              </w:rPr>
              <w:t>产品名称</w:t>
            </w:r>
          </w:p>
        </w:tc>
        <w:tc>
          <w:tcPr>
            <w:tcW w:w="2362" w:type="dxa"/>
            <w:gridSpan w:val="2"/>
            <w:shd w:val="clear" w:color="auto" w:fill="auto"/>
            <w:vAlign w:val="center"/>
          </w:tcPr>
          <w:p w:rsidR="00F51354" w:rsidRPr="00EC62DE" w:rsidRDefault="00EC62DE">
            <w:pPr>
              <w:widowControl/>
              <w:spacing w:before="75" w:after="75" w:line="23" w:lineRule="atLeast"/>
              <w:jc w:val="center"/>
              <w:rPr>
                <w:rFonts w:ascii="宋体" w:eastAsia="宋体" w:hAnsi="宋体" w:cs="宋体"/>
                <w:b/>
                <w:kern w:val="0"/>
                <w:sz w:val="18"/>
                <w:szCs w:val="18"/>
              </w:rPr>
            </w:pPr>
            <w:r w:rsidRPr="00EC62DE">
              <w:rPr>
                <w:rFonts w:ascii="宋体" w:eastAsia="宋体" w:hAnsi="宋体" w:cs="宋体" w:hint="eastAsia"/>
                <w:b/>
                <w:kern w:val="0"/>
                <w:sz w:val="18"/>
                <w:szCs w:val="18"/>
                <w:lang w:bidi="ar"/>
              </w:rPr>
              <w:t>产品发售时间</w:t>
            </w:r>
          </w:p>
        </w:tc>
        <w:tc>
          <w:tcPr>
            <w:tcW w:w="1228" w:type="dxa"/>
            <w:shd w:val="clear" w:color="auto" w:fill="auto"/>
            <w:vAlign w:val="center"/>
          </w:tcPr>
          <w:p w:rsidR="00F51354" w:rsidRPr="00EC62DE" w:rsidRDefault="00EC62DE">
            <w:pPr>
              <w:widowControl/>
              <w:spacing w:before="75" w:after="75" w:line="23" w:lineRule="atLeast"/>
              <w:jc w:val="center"/>
              <w:rPr>
                <w:rFonts w:ascii="宋体" w:eastAsia="宋体" w:hAnsi="宋体" w:cs="宋体"/>
                <w:b/>
                <w:kern w:val="0"/>
                <w:sz w:val="18"/>
                <w:szCs w:val="18"/>
              </w:rPr>
            </w:pPr>
            <w:r w:rsidRPr="00EC62DE">
              <w:rPr>
                <w:rFonts w:ascii="宋体" w:eastAsia="宋体" w:hAnsi="宋体" w:cs="宋体" w:hint="eastAsia"/>
                <w:b/>
                <w:kern w:val="0"/>
                <w:sz w:val="18"/>
                <w:szCs w:val="18"/>
                <w:lang w:bidi="ar"/>
              </w:rPr>
              <w:t>成立日</w:t>
            </w:r>
          </w:p>
        </w:tc>
        <w:tc>
          <w:tcPr>
            <w:tcW w:w="940" w:type="dxa"/>
            <w:vAlign w:val="center"/>
          </w:tcPr>
          <w:p w:rsidR="00F51354" w:rsidRPr="00EC62DE" w:rsidRDefault="00EC62DE">
            <w:pPr>
              <w:widowControl/>
              <w:spacing w:before="75" w:after="75" w:line="23" w:lineRule="atLeast"/>
              <w:jc w:val="center"/>
              <w:rPr>
                <w:rFonts w:ascii="宋体" w:eastAsia="宋体" w:hAnsi="宋体" w:cs="宋体"/>
                <w:sz w:val="18"/>
                <w:szCs w:val="18"/>
              </w:rPr>
            </w:pPr>
            <w:r w:rsidRPr="00EC62DE">
              <w:rPr>
                <w:rFonts w:ascii="宋体" w:eastAsia="宋体" w:hAnsi="宋体" w:cs="宋体" w:hint="eastAsia"/>
                <w:b/>
                <w:kern w:val="0"/>
                <w:sz w:val="18"/>
                <w:szCs w:val="18"/>
                <w:lang w:bidi="ar"/>
              </w:rPr>
              <w:t>募集规模</w:t>
            </w:r>
          </w:p>
          <w:p w:rsidR="00F51354" w:rsidRPr="00EC62DE" w:rsidRDefault="00EC62DE">
            <w:pPr>
              <w:widowControl/>
              <w:spacing w:before="75" w:after="75" w:line="23" w:lineRule="atLeast"/>
              <w:jc w:val="center"/>
              <w:rPr>
                <w:rFonts w:ascii="宋体" w:eastAsia="宋体" w:hAnsi="宋体" w:cs="宋体"/>
                <w:b/>
                <w:kern w:val="0"/>
                <w:sz w:val="18"/>
                <w:szCs w:val="18"/>
              </w:rPr>
            </w:pPr>
            <w:r w:rsidRPr="00EC62DE">
              <w:rPr>
                <w:rFonts w:ascii="宋体" w:eastAsia="宋体" w:hAnsi="宋体" w:cs="宋体" w:hint="eastAsia"/>
                <w:b/>
                <w:kern w:val="0"/>
                <w:sz w:val="18"/>
                <w:szCs w:val="18"/>
                <w:lang w:bidi="ar"/>
              </w:rPr>
              <w:t>（万元）</w:t>
            </w:r>
          </w:p>
        </w:tc>
      </w:tr>
      <w:tr w:rsidR="00F51354" w:rsidRPr="00EC62DE">
        <w:trPr>
          <w:trHeight w:val="675"/>
        </w:trPr>
        <w:tc>
          <w:tcPr>
            <w:tcW w:w="1695" w:type="dxa"/>
            <w:shd w:val="clear" w:color="auto" w:fill="auto"/>
            <w:vAlign w:val="center"/>
          </w:tcPr>
          <w:p w:rsidR="00F51354" w:rsidRPr="00EC62DE" w:rsidRDefault="00EC62DE">
            <w:pPr>
              <w:widowControl/>
              <w:spacing w:before="75" w:after="75" w:line="23" w:lineRule="atLeast"/>
              <w:jc w:val="center"/>
              <w:rPr>
                <w:rFonts w:ascii="宋体" w:eastAsia="宋体" w:hAnsi="宋体" w:cs="宋体"/>
                <w:b/>
                <w:kern w:val="0"/>
                <w:sz w:val="18"/>
                <w:szCs w:val="18"/>
              </w:rPr>
            </w:pPr>
            <w:r w:rsidRPr="00EC62DE">
              <w:rPr>
                <w:rFonts w:ascii="宋体" w:eastAsia="宋体" w:hAnsi="宋体" w:cs="宋体"/>
                <w:b/>
                <w:kern w:val="0"/>
                <w:sz w:val="18"/>
                <w:szCs w:val="18"/>
                <w:lang w:bidi="ar"/>
              </w:rPr>
              <w:t>C1092221000179</w:t>
            </w:r>
          </w:p>
        </w:tc>
        <w:tc>
          <w:tcPr>
            <w:tcW w:w="1980" w:type="dxa"/>
            <w:shd w:val="clear" w:color="auto" w:fill="auto"/>
            <w:vAlign w:val="center"/>
          </w:tcPr>
          <w:p w:rsidR="00F51354" w:rsidRPr="00EC62DE" w:rsidRDefault="00EC62DE">
            <w:pPr>
              <w:widowControl/>
              <w:spacing w:before="75" w:after="75" w:line="23" w:lineRule="atLeast"/>
              <w:jc w:val="center"/>
              <w:rPr>
                <w:rFonts w:ascii="宋体" w:eastAsia="宋体" w:hAnsi="宋体" w:cs="宋体"/>
                <w:b/>
                <w:kern w:val="0"/>
                <w:sz w:val="18"/>
                <w:szCs w:val="18"/>
              </w:rPr>
            </w:pPr>
            <w:r w:rsidRPr="00EC62DE">
              <w:rPr>
                <w:rFonts w:ascii="宋体" w:eastAsia="宋体" w:hAnsi="宋体" w:cs="宋体" w:hint="eastAsia"/>
                <w:b/>
                <w:kern w:val="0"/>
                <w:sz w:val="18"/>
                <w:szCs w:val="18"/>
                <w:lang w:bidi="ar"/>
              </w:rPr>
              <w:t>“金鹿理财</w:t>
            </w:r>
            <w:r w:rsidRPr="00EC62DE">
              <w:rPr>
                <w:rFonts w:ascii="宋体" w:eastAsia="宋体" w:hAnsi="宋体" w:cs="宋体" w:hint="eastAsia"/>
                <w:b/>
                <w:kern w:val="0"/>
                <w:sz w:val="18"/>
                <w:szCs w:val="18"/>
                <w:lang w:bidi="ar"/>
              </w:rPr>
              <w:t>-</w:t>
            </w:r>
            <w:r w:rsidRPr="00EC62DE">
              <w:rPr>
                <w:rFonts w:ascii="宋体" w:eastAsia="宋体" w:hAnsi="宋体" w:cs="宋体" w:hint="eastAsia"/>
                <w:b/>
                <w:kern w:val="0"/>
                <w:sz w:val="18"/>
                <w:szCs w:val="18"/>
                <w:lang w:bidi="ar"/>
              </w:rPr>
              <w:t>普惠颐养”</w:t>
            </w:r>
            <w:r w:rsidRPr="00EC62DE">
              <w:rPr>
                <w:rFonts w:ascii="宋体" w:eastAsia="宋体" w:hAnsi="宋体" w:cs="宋体" w:hint="eastAsia"/>
                <w:b/>
                <w:kern w:val="0"/>
                <w:sz w:val="18"/>
                <w:szCs w:val="18"/>
                <w:lang w:bidi="ar"/>
              </w:rPr>
              <w:t xml:space="preserve"> </w:t>
            </w:r>
            <w:r w:rsidRPr="00EC62DE">
              <w:rPr>
                <w:rFonts w:ascii="宋体" w:eastAsia="宋体" w:hAnsi="宋体" w:cs="宋体"/>
                <w:b/>
                <w:kern w:val="0"/>
                <w:sz w:val="18"/>
                <w:szCs w:val="18"/>
                <w:lang w:bidi="ar"/>
              </w:rPr>
              <w:t xml:space="preserve"> 21039</w:t>
            </w:r>
            <w:r w:rsidRPr="00EC62DE">
              <w:rPr>
                <w:rFonts w:ascii="宋体" w:eastAsia="宋体" w:hAnsi="宋体" w:cs="宋体" w:hint="eastAsia"/>
                <w:b/>
                <w:kern w:val="0"/>
                <w:sz w:val="18"/>
                <w:szCs w:val="18"/>
                <w:lang w:bidi="ar"/>
              </w:rPr>
              <w:t>号银行理财计划</w:t>
            </w:r>
          </w:p>
        </w:tc>
        <w:tc>
          <w:tcPr>
            <w:tcW w:w="1224" w:type="dxa"/>
            <w:shd w:val="clear" w:color="auto" w:fill="auto"/>
            <w:vAlign w:val="center"/>
          </w:tcPr>
          <w:p w:rsidR="00F51354" w:rsidRPr="00EC62DE" w:rsidRDefault="00EC62DE">
            <w:pPr>
              <w:widowControl/>
              <w:spacing w:before="75" w:after="75" w:line="23" w:lineRule="atLeast"/>
              <w:jc w:val="center"/>
              <w:rPr>
                <w:rFonts w:ascii="宋体" w:eastAsia="宋体" w:hAnsi="宋体" w:cs="宋体"/>
                <w:b/>
                <w:kern w:val="0"/>
                <w:sz w:val="18"/>
                <w:szCs w:val="18"/>
              </w:rPr>
            </w:pPr>
            <w:r w:rsidRPr="00EC62DE">
              <w:rPr>
                <w:rFonts w:ascii="宋体" w:eastAsia="宋体" w:hAnsi="宋体" w:cs="宋体"/>
                <w:b/>
                <w:kern w:val="0"/>
                <w:sz w:val="18"/>
                <w:szCs w:val="18"/>
                <w:lang w:bidi="ar"/>
              </w:rPr>
              <w:t>2021/10/8</w:t>
            </w:r>
          </w:p>
        </w:tc>
        <w:tc>
          <w:tcPr>
            <w:tcW w:w="1138" w:type="dxa"/>
            <w:shd w:val="clear" w:color="auto" w:fill="auto"/>
            <w:vAlign w:val="center"/>
          </w:tcPr>
          <w:p w:rsidR="00F51354" w:rsidRPr="00EC62DE" w:rsidRDefault="00EC62DE">
            <w:pPr>
              <w:widowControl/>
              <w:spacing w:before="75" w:after="75" w:line="23" w:lineRule="atLeast"/>
              <w:jc w:val="center"/>
              <w:rPr>
                <w:rFonts w:ascii="宋体" w:eastAsia="宋体" w:hAnsi="宋体" w:cs="宋体"/>
                <w:b/>
                <w:kern w:val="0"/>
                <w:sz w:val="18"/>
                <w:szCs w:val="18"/>
              </w:rPr>
            </w:pPr>
            <w:r w:rsidRPr="00EC62DE">
              <w:rPr>
                <w:rFonts w:ascii="宋体" w:eastAsia="宋体" w:hAnsi="宋体" w:cs="宋体"/>
                <w:b/>
                <w:kern w:val="0"/>
                <w:sz w:val="18"/>
                <w:szCs w:val="18"/>
                <w:lang w:bidi="ar"/>
              </w:rPr>
              <w:t>2021/10/12</w:t>
            </w:r>
          </w:p>
        </w:tc>
        <w:tc>
          <w:tcPr>
            <w:tcW w:w="1228" w:type="dxa"/>
            <w:vAlign w:val="center"/>
          </w:tcPr>
          <w:p w:rsidR="00F51354" w:rsidRPr="00EC62DE" w:rsidRDefault="00EC62DE">
            <w:pPr>
              <w:widowControl/>
              <w:spacing w:before="75" w:after="75" w:line="23" w:lineRule="atLeast"/>
              <w:jc w:val="center"/>
              <w:rPr>
                <w:rFonts w:ascii="宋体" w:eastAsia="宋体" w:hAnsi="宋体" w:cs="宋体"/>
                <w:b/>
                <w:kern w:val="0"/>
                <w:sz w:val="18"/>
                <w:szCs w:val="18"/>
              </w:rPr>
            </w:pPr>
            <w:r w:rsidRPr="00EC62DE">
              <w:rPr>
                <w:rFonts w:ascii="宋体" w:eastAsia="宋体" w:hAnsi="宋体" w:cs="宋体"/>
                <w:b/>
                <w:kern w:val="0"/>
                <w:sz w:val="18"/>
                <w:szCs w:val="18"/>
                <w:lang w:bidi="ar"/>
              </w:rPr>
              <w:t>2021/10/13</w:t>
            </w:r>
          </w:p>
        </w:tc>
        <w:tc>
          <w:tcPr>
            <w:tcW w:w="940" w:type="dxa"/>
            <w:shd w:val="clear" w:color="auto" w:fill="auto"/>
            <w:vAlign w:val="center"/>
          </w:tcPr>
          <w:p w:rsidR="00F51354" w:rsidRPr="00EC62DE" w:rsidRDefault="00EC62DE">
            <w:pPr>
              <w:widowControl/>
              <w:spacing w:before="75" w:after="75" w:line="23" w:lineRule="atLeast"/>
              <w:jc w:val="center"/>
              <w:rPr>
                <w:rFonts w:ascii="宋体" w:eastAsia="宋体" w:hAnsi="宋体" w:cs="宋体"/>
                <w:b/>
                <w:kern w:val="0"/>
                <w:sz w:val="18"/>
                <w:szCs w:val="18"/>
              </w:rPr>
            </w:pPr>
            <w:r w:rsidRPr="00EC62DE">
              <w:rPr>
                <w:rFonts w:ascii="宋体" w:eastAsia="宋体" w:hAnsi="宋体" w:cs="宋体"/>
                <w:b/>
                <w:kern w:val="0"/>
                <w:sz w:val="18"/>
                <w:szCs w:val="18"/>
                <w:lang w:bidi="ar"/>
              </w:rPr>
              <w:t>3485.2</w:t>
            </w:r>
          </w:p>
        </w:tc>
      </w:tr>
    </w:tbl>
    <w:p w:rsidR="00F51354" w:rsidRPr="00EC62DE" w:rsidRDefault="00EC62DE">
      <w:pPr>
        <w:widowControl/>
        <w:spacing w:before="75" w:after="75" w:line="360" w:lineRule="auto"/>
        <w:ind w:firstLineChars="200" w:firstLine="480"/>
        <w:jc w:val="left"/>
        <w:rPr>
          <w:rFonts w:ascii="宋体" w:eastAsia="宋体" w:hAnsi="宋体" w:cs="宋体"/>
          <w:color w:val="000000"/>
          <w:kern w:val="0"/>
          <w:sz w:val="24"/>
          <w:szCs w:val="24"/>
          <w:lang w:bidi="ar"/>
        </w:rPr>
      </w:pPr>
      <w:r w:rsidRPr="00EC62DE">
        <w:rPr>
          <w:rFonts w:ascii="宋体" w:eastAsia="宋体" w:hAnsi="宋体" w:cs="宋体"/>
          <w:color w:val="000000"/>
          <w:kern w:val="0"/>
          <w:sz w:val="24"/>
          <w:szCs w:val="24"/>
          <w:lang w:bidi="ar"/>
        </w:rPr>
        <w:t>截止发售终止日，该产品募集规模已满足投资运作条件，现正式公告成立，其投资运作情况将在温州银行各网站发布的公告或产品说明书中予以披露，敬请投资者关注。</w:t>
      </w:r>
    </w:p>
    <w:p w:rsidR="00F51354" w:rsidRPr="00EC62DE" w:rsidRDefault="00EC62DE">
      <w:pPr>
        <w:widowControl/>
        <w:spacing w:before="75" w:after="75" w:line="360" w:lineRule="auto"/>
        <w:ind w:firstLineChars="200" w:firstLine="480"/>
        <w:jc w:val="left"/>
        <w:rPr>
          <w:rFonts w:ascii="宋体" w:eastAsia="宋体" w:hAnsi="宋体" w:cs="宋体"/>
          <w:color w:val="000000"/>
          <w:kern w:val="0"/>
          <w:sz w:val="24"/>
          <w:szCs w:val="24"/>
          <w:lang w:bidi="ar"/>
        </w:rPr>
      </w:pPr>
      <w:r w:rsidRPr="00EC62DE">
        <w:rPr>
          <w:rFonts w:ascii="宋体" w:eastAsia="宋体" w:hAnsi="宋体" w:cs="宋体"/>
          <w:color w:val="000000"/>
          <w:kern w:val="0"/>
          <w:sz w:val="24"/>
          <w:szCs w:val="24"/>
          <w:lang w:bidi="ar"/>
        </w:rPr>
        <w:t>特此公告。</w:t>
      </w:r>
    </w:p>
    <w:p w:rsidR="00F51354" w:rsidRPr="00EC62DE" w:rsidRDefault="00F51354">
      <w:pPr>
        <w:spacing w:line="560" w:lineRule="exact"/>
        <w:ind w:firstLineChars="200" w:firstLine="640"/>
        <w:rPr>
          <w:rFonts w:ascii="Times New Roman" w:eastAsia="方正仿宋简体" w:hAnsi="Times New Roman" w:cs="Times New Roman"/>
          <w:sz w:val="32"/>
          <w:szCs w:val="32"/>
        </w:rPr>
      </w:pPr>
    </w:p>
    <w:p w:rsidR="00F51354" w:rsidRPr="00EC62DE" w:rsidRDefault="00F51354">
      <w:pPr>
        <w:spacing w:line="560" w:lineRule="exact"/>
        <w:ind w:firstLineChars="200" w:firstLine="480"/>
        <w:rPr>
          <w:rFonts w:ascii="宋体" w:eastAsia="宋体" w:hAnsi="宋体" w:cs="宋体"/>
          <w:sz w:val="24"/>
          <w:szCs w:val="24"/>
        </w:rPr>
      </w:pPr>
    </w:p>
    <w:p w:rsidR="00F51354" w:rsidRPr="00EC62DE" w:rsidRDefault="00EC62DE">
      <w:pPr>
        <w:spacing w:line="560" w:lineRule="exact"/>
        <w:ind w:firstLineChars="200" w:firstLine="480"/>
        <w:jc w:val="right"/>
        <w:rPr>
          <w:rFonts w:ascii="宋体" w:eastAsia="宋体" w:hAnsi="宋体" w:cs="宋体"/>
          <w:sz w:val="24"/>
          <w:szCs w:val="24"/>
        </w:rPr>
      </w:pPr>
      <w:r w:rsidRPr="00EC62DE">
        <w:rPr>
          <w:rFonts w:ascii="宋体" w:eastAsia="宋体" w:hAnsi="宋体" w:cs="宋体" w:hint="eastAsia"/>
          <w:sz w:val="24"/>
          <w:szCs w:val="24"/>
        </w:rPr>
        <w:t>温州银行股份有限公司</w:t>
      </w:r>
    </w:p>
    <w:p w:rsidR="00F51354" w:rsidRDefault="00EC62DE">
      <w:pPr>
        <w:spacing w:line="560" w:lineRule="exact"/>
        <w:ind w:firstLineChars="200" w:firstLine="480"/>
        <w:jc w:val="right"/>
        <w:rPr>
          <w:rFonts w:ascii="宋体" w:eastAsia="宋体" w:hAnsi="宋体" w:cs="宋体"/>
          <w:sz w:val="24"/>
          <w:szCs w:val="24"/>
        </w:rPr>
      </w:pPr>
      <w:r w:rsidRPr="00EC62DE">
        <w:rPr>
          <w:rFonts w:ascii="宋体" w:eastAsia="宋体" w:hAnsi="宋体" w:cs="宋体" w:hint="eastAsia"/>
          <w:sz w:val="24"/>
          <w:szCs w:val="24"/>
        </w:rPr>
        <w:t>2021</w:t>
      </w:r>
      <w:r w:rsidRPr="00EC62DE">
        <w:rPr>
          <w:rFonts w:ascii="宋体" w:eastAsia="宋体" w:hAnsi="宋体" w:cs="宋体" w:hint="eastAsia"/>
          <w:sz w:val="24"/>
          <w:szCs w:val="24"/>
        </w:rPr>
        <w:t>年10</w:t>
      </w:r>
      <w:r w:rsidRPr="00EC62DE">
        <w:rPr>
          <w:rFonts w:ascii="宋体" w:eastAsia="宋体" w:hAnsi="宋体" w:cs="宋体" w:hint="eastAsia"/>
          <w:sz w:val="24"/>
          <w:szCs w:val="24"/>
        </w:rPr>
        <w:t>月15</w:t>
      </w:r>
      <w:r w:rsidRPr="00EC62DE">
        <w:rPr>
          <w:rFonts w:ascii="宋体" w:eastAsia="宋体" w:hAnsi="宋体" w:cs="宋体" w:hint="eastAsia"/>
          <w:sz w:val="24"/>
          <w:szCs w:val="24"/>
        </w:rPr>
        <w:t>日</w:t>
      </w:r>
    </w:p>
    <w:p w:rsidR="00F51354" w:rsidRDefault="00F51354">
      <w:pPr>
        <w:spacing w:line="560" w:lineRule="exact"/>
        <w:ind w:firstLineChars="200" w:firstLine="480"/>
        <w:jc w:val="right"/>
        <w:rPr>
          <w:rFonts w:ascii="宋体" w:eastAsia="宋体" w:hAnsi="宋体" w:cs="宋体"/>
          <w:sz w:val="24"/>
          <w:szCs w:val="24"/>
        </w:rPr>
      </w:pPr>
    </w:p>
    <w:p w:rsidR="00F51354" w:rsidRDefault="00F51354">
      <w:pPr>
        <w:spacing w:line="560" w:lineRule="exact"/>
        <w:ind w:firstLineChars="200" w:firstLine="480"/>
        <w:jc w:val="right"/>
        <w:rPr>
          <w:rFonts w:ascii="宋体" w:eastAsia="宋体" w:hAnsi="宋体" w:cs="宋体"/>
          <w:sz w:val="24"/>
          <w:szCs w:val="24"/>
        </w:rPr>
      </w:pPr>
    </w:p>
    <w:sectPr w:rsidR="00F5135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方正小标宋简体">
    <w:altName w:val="Arial Unicode MS"/>
    <w:charset w:val="86"/>
    <w:family w:val="auto"/>
    <w:pitch w:val="default"/>
    <w:sig w:usb0="00000000" w:usb1="080E0000" w:usb2="00000000" w:usb3="00000000" w:csb0="00040000" w:csb1="00000000"/>
  </w:font>
  <w:font w:name="方正仿宋简体">
    <w:altName w:val="Arial Unicode MS"/>
    <w:charset w:val="86"/>
    <w:family w:val="auto"/>
    <w:pitch w:val="default"/>
    <w:sig w:usb0="00000000"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035E"/>
    <w:rsid w:val="004324FC"/>
    <w:rsid w:val="00433F0C"/>
    <w:rsid w:val="00444512"/>
    <w:rsid w:val="00447054"/>
    <w:rsid w:val="00451C15"/>
    <w:rsid w:val="00453368"/>
    <w:rsid w:val="004612B7"/>
    <w:rsid w:val="00475AD5"/>
    <w:rsid w:val="00477458"/>
    <w:rsid w:val="00482282"/>
    <w:rsid w:val="004850E5"/>
    <w:rsid w:val="00486CAD"/>
    <w:rsid w:val="00497AFC"/>
    <w:rsid w:val="00497CB7"/>
    <w:rsid w:val="004A21F6"/>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85488"/>
    <w:rsid w:val="00695C72"/>
    <w:rsid w:val="00696E59"/>
    <w:rsid w:val="006A0EF7"/>
    <w:rsid w:val="006A631D"/>
    <w:rsid w:val="006B07B5"/>
    <w:rsid w:val="006B1794"/>
    <w:rsid w:val="006C432C"/>
    <w:rsid w:val="006D03EE"/>
    <w:rsid w:val="006E4EDC"/>
    <w:rsid w:val="006F29CA"/>
    <w:rsid w:val="00701F3D"/>
    <w:rsid w:val="00703AFD"/>
    <w:rsid w:val="00706112"/>
    <w:rsid w:val="00712E8A"/>
    <w:rsid w:val="00715BDF"/>
    <w:rsid w:val="00720B91"/>
    <w:rsid w:val="00722BDA"/>
    <w:rsid w:val="00722C70"/>
    <w:rsid w:val="00723263"/>
    <w:rsid w:val="00724E03"/>
    <w:rsid w:val="00735D7F"/>
    <w:rsid w:val="007422FD"/>
    <w:rsid w:val="00743F71"/>
    <w:rsid w:val="00765CB1"/>
    <w:rsid w:val="0077140C"/>
    <w:rsid w:val="00773B3A"/>
    <w:rsid w:val="00797A83"/>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650D"/>
    <w:rsid w:val="0090163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07E71"/>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14FF0"/>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164E4"/>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469C"/>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62DE"/>
    <w:rsid w:val="00EC705B"/>
    <w:rsid w:val="00EC716B"/>
    <w:rsid w:val="00EC7AA5"/>
    <w:rsid w:val="00ED5B9D"/>
    <w:rsid w:val="00EE67DD"/>
    <w:rsid w:val="00EF336F"/>
    <w:rsid w:val="00EF4AD7"/>
    <w:rsid w:val="00EF51DB"/>
    <w:rsid w:val="00EF542E"/>
    <w:rsid w:val="00F0008F"/>
    <w:rsid w:val="00F02012"/>
    <w:rsid w:val="00F0329B"/>
    <w:rsid w:val="00F0570B"/>
    <w:rsid w:val="00F06CEA"/>
    <w:rsid w:val="00F07D75"/>
    <w:rsid w:val="00F130E9"/>
    <w:rsid w:val="00F1594D"/>
    <w:rsid w:val="00F15EEC"/>
    <w:rsid w:val="00F1668A"/>
    <w:rsid w:val="00F225C4"/>
    <w:rsid w:val="00F347A6"/>
    <w:rsid w:val="00F41AD4"/>
    <w:rsid w:val="00F51354"/>
    <w:rsid w:val="00F5671B"/>
    <w:rsid w:val="00F6502B"/>
    <w:rsid w:val="00F84C01"/>
    <w:rsid w:val="00F961F0"/>
    <w:rsid w:val="00FA1F63"/>
    <w:rsid w:val="00FC510D"/>
    <w:rsid w:val="00FE429C"/>
    <w:rsid w:val="00FF53F8"/>
    <w:rsid w:val="00FF71B4"/>
    <w:rsid w:val="00FF7D16"/>
    <w:rsid w:val="0964183F"/>
    <w:rsid w:val="11C7232F"/>
    <w:rsid w:val="1D7C714B"/>
    <w:rsid w:val="2437560B"/>
    <w:rsid w:val="42764CD7"/>
    <w:rsid w:val="45FA7527"/>
    <w:rsid w:val="465D592F"/>
    <w:rsid w:val="4A706176"/>
    <w:rsid w:val="4B2825AF"/>
    <w:rsid w:val="4CF97BD2"/>
    <w:rsid w:val="501A7D0D"/>
    <w:rsid w:val="56CF7EC4"/>
    <w:rsid w:val="61C20480"/>
    <w:rsid w:val="70011A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DAC9E"/>
  <w15:docId w15:val="{E29AE1B3-C45E-4371-809A-47D87523C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51</Words>
  <Characters>295</Characters>
  <Application>Microsoft Office Word</Application>
  <DocSecurity>0</DocSecurity>
  <Lines>2</Lines>
  <Paragraphs>1</Paragraphs>
  <ScaleCrop>false</ScaleCrop>
  <Company>Microsoft</Company>
  <LinksUpToDate>false</LinksUpToDate>
  <CharactersWithSpaces>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工作</dc:creator>
  <cp:lastModifiedBy>应心茹</cp:lastModifiedBy>
  <cp:revision>44</cp:revision>
  <cp:lastPrinted>2020-10-30T06:57:00Z</cp:lastPrinted>
  <dcterms:created xsi:type="dcterms:W3CDTF">2020-01-08T09:01:00Z</dcterms:created>
  <dcterms:modified xsi:type="dcterms:W3CDTF">2021-10-15T08:09:00Z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