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20058号开放式净值型银行理财计划产品说明书》、《温州银行“金鹿理财-温盈”20058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首个投资运作周期的业绩比较基准为4.2%（年化）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：本理财计划成立日为2020年6月17日，从成立日起，每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20058号开放式净值型银行理财计划风险揭示书》、《温州银行“金鹿理财”银行理财计划合约》、《温州银行“金鹿理财-温盈”20058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ezyyXQez/tVEzJ4USobvSogbHk=" w:salt="b0uQN7cR9jlTxg6KpLvRH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065350"/>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2023-06-02T01:40:52Z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