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20057号开放式净值型银行理财计划产品说明书》、《温州银行“金鹿理财-温盈”20057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2020年6月3日至2020年6月9日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：本理财计划成立日为2020年6月10日，从成立日起，每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本产品预计到期终止日为2030年6月10日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20057号开放式净值型银行理财计划风险揭示书》、《温州银行“金鹿理财”银行理财计划合约》、《温州银行“金鹿理财-温盈”20057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RsY5OOGGpqedHmQxvI6Hfycr+E=" w:salt="wSQoI0oPdvgUpjqbvh+ys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CDF2346"/>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2023-06-19T02:28:32Z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