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20049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“金鹿理财-温盈”20049号开放式净值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20049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20049号开放式净值型银行理财计划产品说明书》、《温州银行“金鹿理财-温盈”20049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温盈”20049号开放式净值型银行理财计划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BYAAABkcnMvUEsBAhQAFAAAAAgAh07iQEno3szZAAAACAEAAA8AAAAAAAAAAQAgAAAAOAAA&#10;AGRycy9kb3ducmV2LnhtbFBLAQIUABQAAAAIAIdO4kCIH2K8uAEAAIQDAAAOAAAAAAAAAAEAIAAA&#10;AD4BAABkcnMvZTJvRG9jLnhtbFBLBQYAAAAABgAGAFkBAABo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8"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8"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8"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8"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8"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">
                <o:lock v:ext="edit" rotation="t" aspectratio="f"/>
                <v:rect id="Picture 3" o:spid="_x0000_s1026" o:spt="1" style="position:absolute;left:0;top:0;height:2986;width:6188;" filled="f" stroked="f" coordsize="21600,21600" o:gfxdata="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">
                  <v:fill on="f" focussize="0,0"/>
                  <v:stroke on="f"/>
                  <v:imagedata o:title=""/>
                  <o:lock v:ext="edit" text="t" aspectratio="t"/>
                </v:rect>
                <v:line id="Line 4" o:spid="_x0000_s1026" o:spt="20" style="position:absolute;left:254;top:2561;height:1;width:5454;" filled="f" stroked="t" coordsize="21600,21600" o:gfxdata="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CZe2LcvAAAANsAAAAPAAAAAAAAAAEAIAAAADgAAABkcnMvZG93bnJldi54&#10;bWxQSwECFAAUAAAACACHTuJAMy8FnjsAAAA5AAAAEAAAAAAAAAABACAAAAAhAQAAZHJzL3NoYXBl&#10;eG1sLnhtbFBLBQYAAAAABgAGAFsBAADLAwAAAAA=&#10;">
                  <v:fill on="f" focussize="0,0"/>
                  <v:stroke color="#000000" joinstyle="round" endarrow="block"/>
                  <v:imagedata o:title=""/>
                  <o:lock v:ext="edit" aspectratio="f"/>
                </v:line>
                <v:line id="Line 5" o:spid="_x0000_s1026" o:spt="20" style="position:absolute;left:614;top:0;flip:y;height:2935;width:1;" filled="f" stroked="t" coordsize="21600,21600" o:gfxdata="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BsSdx0vAAAANsAAAAPAAAAAAAAAAEAIAAAADgAAABkcnMvZG93bnJldi54&#10;bWxQSwECFAAUAAAACACHTuJAMy8FnjsAAAA5AAAAEAAAAAAAAAABACAAAAAhAQAAZHJzL3NoYXBl&#10;eG1sLnhtbFBLBQYAAAAABgAGAFsBAADLAw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">
                  <v:fill on="t" focussize="0,0"/>
                  <v:stroke color="#000000" joinstyle="miter"/>
                  <v:imagedata o:title=""/>
                  <o:lock v:ext="edit" aspectratio="f"/>
                  <v:textbox>
                    <w:txbxContent>
                      <w:p>
                        <w:pPr>
                          <w:ind w:firstLine="88"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B6tFKmvAAAANsAAAAPAAAAAAAAAAEAIAAAADgAAABkcnMvZG93bnJldi54&#10;bWxQSwECFAAUAAAACACHTuJAMy8FnjsAAAA5AAAAEAAAAAAAAAABACAAAAAhAQAAZHJzL3NoYXBl&#10;eG1sLnhtbFBLBQYAAAAABgAGAFsBAADLAwAAAAA=&#10;">
                  <v:fill on="t" focussize="0,0"/>
                  <v:stroke color="#000000" joinstyle="miter"/>
                  <v:imagedata o:title=""/>
                  <o:lock v:ext="edit" aspectratio="f"/>
                  <v:textbox>
                    <w:txbxContent>
                      <w:p>
                        <w:pPr>
                          <w:ind w:firstLine="88"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">
                  <v:fill on="t" focussize="0,0"/>
                  <v:stroke color="#000000" joinstyle="miter"/>
                  <v:imagedata o:title=""/>
                  <o:lock v:ext="edit" aspectratio="f"/>
                  <v:textbox>
                    <w:txbxContent>
                      <w:p>
                        <w:pPr>
                          <w:ind w:firstLine="88"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B76hKXvAAAANsAAAAPAAAAAAAAAAEAIAAAADgAAABkcnMvZG93bnJldi54&#10;bWxQSwECFAAUAAAACACHTuJAMy8FnjsAAAA5AAAAEAAAAAAAAAABACAAAAAhAQAAZHJzL3NoYXBl&#10;eG1sLnhtbFBLBQYAAAAABgAGAFsBAADLAwAAAAA=&#10;">
                  <v:fill on="t" focussize="0,0"/>
                  <v:stroke color="#000000" joinstyle="miter"/>
                  <v:imagedata o:title=""/>
                  <o:lock v:ext="edit" aspectratio="f"/>
                  <v:textbox>
                    <w:txbxContent>
                      <w:p>
                        <w:pPr>
                          <w:ind w:firstLine="88"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BSmtwy7AAAA2wAAAA8AAAAAAAAAAQAgAAAAOAAAAGRycy9kb3ducmV2Lnht&#10;bFBLAQIUABQAAAAIAIdO4kAzLwWeOwAAADkAAAAQAAAAAAAAAAEAIAAAACABAABkcnMvc2hhcGV4&#10;bWwueG1sUEsFBgAAAAAGAAYAWwEAAMoDAAAAAA==&#10;">
                  <v:fill on="t" focussize="0,0"/>
                  <v:stroke color="#000000" joinstyle="miter"/>
                  <v:imagedata o:title=""/>
                  <o:lock v:ext="edit" aspectratio="f"/>
                  <v:textbox>
                    <w:txbxContent>
                      <w:p>
                        <w:pPr>
                          <w:ind w:firstLine="88"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bookmarkStart w:id="0" w:name="_GoBack"/>
            <w:bookmarkEnd w:id="0"/>
            <w:r>
              <w:rPr>
                <w:rFonts w:hint="eastAsia"/>
                <w:sz w:val="18"/>
                <w:szCs w:val="18"/>
              </w:rPr>
              <w:t>“金鹿理财-温盈”</w:t>
            </w:r>
            <w:r>
              <w:rPr>
                <w:rFonts w:hint="eastAsia"/>
                <w:color w:val="000000"/>
                <w:sz w:val="18"/>
                <w:szCs w:val="18"/>
                <w:u w:val="single"/>
              </w:rPr>
              <w:t>20049</w:t>
            </w:r>
            <w:r>
              <w:rPr>
                <w:rFonts w:hint="eastAsia"/>
                <w:sz w:val="18"/>
                <w:szCs w:val="18"/>
              </w:rPr>
              <w:t>号开放式净值型银行理财计划</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YJ2049</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2020年5月14日至2020年5月19日</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《温州银行“金鹿理财-温盈”20049号开放式净值型（第i期）银行理财计划开放认购（申购）申请书》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《温州银行“金鹿理财-温盈”20049号开放式净值型（第i期）银行理财计划开放认购（申购）申请书》。投资运作周期到期时，该周期内的资金收益情况根据所投资资产组合的实际运作情况确定。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：本理财计划成立日为2020年5月20日，从成立日起，每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本产品预计到期终止日为2030年5月20日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20049号开放式净值型银行理财计划风险揭示书》、《温州银行“金鹿理财”银行理财计划合约》、《温州银行“金鹿理财-温盈”20049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仿宋_GB2312">
    <w:altName w:val="方正仿宋_GBK"/>
    <w:panose1 w:val="00000000000000000000"/>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Office_5.2.1.7798_F1E327BC-269C-435d-A152-05C5408002CA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资管</cp:lastModifiedBy>
  <cp:lastPrinted>2016-09-02T23:01:00Z</cp:lastPrinted>
  <dcterms:modified xsi:type="dcterms:W3CDTF">2023-09-07T17:03:31Z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2052-5.2.1.7798</vt:lpwstr>
  </property>
  <property fmtid="{D5CDD505-2E9C-101B-9397-08002B2CF9AE}" pid="3" name="ICV">
    <vt:lpwstr>D79C527963CA7DEC4491D464EEA356A9_42</vt:lpwstr>
  </property>
</Properties>
</file>