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20011号开放式净值型银行理财计划产品说明书》、《温州银行“金鹿理财-温盈”20011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2020年2月3日至2020年2月9日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：本理财计划成立日为2020年2月10日，从成立日起，每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20011号开放式净值型银行理财计划风险揭示书》、《温州银行“金鹿理财”银行理财计划合约》、《温州银行“金鹿理财-温盈”20011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gpU4cmUAK/g8uW5+Dn7CY4jLhc=" w:salt="3lPBOE4YrACM4hZNh7DJw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0FD43D2"/>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2023-12-01T09:36:48Z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