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19051号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第5期373天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19051号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YJ10</w:t>
            </w:r>
            <w:r>
              <w:rPr>
                <w:rFonts w:hint="eastAsia" w:ascii="宋体" w:hAnsi="宋体" w:eastAsia="宋体" w:cs="宋体"/>
                <w:color w:val="000000"/>
                <w:kern w:val="0"/>
                <w:sz w:val="18"/>
                <w:szCs w:val="18"/>
                <w:lang w:val="en-US" w:eastAsia="zh-CN" w:bidi="ar-SA"/>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第5期373天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日至2024年1月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w:t>
            </w:r>
            <w:r>
              <w:rPr>
                <w:rFonts w:hint="eastAsia" w:ascii="宋体" w:hAnsi="宋体" w:eastAsia="宋体" w:cs="宋体"/>
                <w:color w:val="000000"/>
                <w:kern w:val="0"/>
                <w:sz w:val="18"/>
                <w:szCs w:val="18"/>
                <w:u w:val="single"/>
                <w:lang w:val="en-US" w:eastAsia="zh-CN" w:bidi="ar-SA"/>
              </w:rPr>
              <w:t>31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CN" w:bidi="ar-SA"/>
              </w:rPr>
              <w:t>373</w:t>
            </w:r>
            <w:r>
              <w:rPr>
                <w:rFonts w:hint="eastAsia" w:ascii="宋体" w:hAnsi="宋体" w:eastAsia="宋体" w:cs="宋体"/>
                <w:color w:val="000000"/>
                <w:kern w:val="0"/>
                <w:sz w:val="18"/>
                <w:szCs w:val="18"/>
                <w:lang w:val="en-US" w:eastAsia="zh-Hans"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2025年1月27日</w:t>
            </w:r>
            <w:r>
              <w:rPr>
                <w:rFonts w:hint="eastAsia" w:ascii="宋体" w:hAnsi="宋体" w:eastAsia="宋体" w:cs="Times New Roman"/>
                <w:color w:val="000000"/>
                <w:kern w:val="0"/>
                <w:sz w:val="18"/>
                <w:szCs w:val="18"/>
                <w:u w:val="single"/>
                <w:lang w:val="en-US" w:eastAsia="zh-Hans" w:bidi="ar-SA"/>
              </w:rPr>
              <w:t>至2025年</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19051号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19051号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19051号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第5期373天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X5kQxrp9YllQKMcZo6ZGFvFwOM=" w:salt="Hw9MFlRrbTBiy8HLg0bU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C7D0F8D"/>
    <w:rsid w:val="3BEF0754"/>
    <w:rsid w:val="3FB77746"/>
    <w:rsid w:val="449D7DB6"/>
    <w:rsid w:val="511E88BC"/>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2024-01-22T07:01:16Z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