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第7期</w:t>
      </w:r>
      <w:r>
        <w:rPr>
          <w:rFonts w:hint="eastAsia" w:ascii="黑体" w:hAnsi="Times New Roman" w:eastAsia="黑体"/>
          <w:color w:val="000000"/>
          <w:sz w:val="30"/>
          <w:szCs w:val="30"/>
          <w:lang w:eastAsia="zh-CN"/>
        </w:rPr>
        <w:t>276天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1900</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100</w:t>
            </w:r>
            <w:r>
              <w:rPr>
                <w:rFonts w:hint="eastAsia" w:ascii="宋体" w:hAnsi="宋体" w:eastAsia="宋体" w:cs="宋体"/>
                <w:color w:val="000000"/>
                <w:kern w:val="0"/>
                <w:sz w:val="18"/>
                <w:szCs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第7期</w:t>
            </w:r>
            <w:r>
              <w:rPr>
                <w:rFonts w:hint="eastAsia" w:ascii="宋体" w:hAnsi="宋体" w:eastAsia="宋体" w:cs="宋体"/>
                <w:color w:val="000000"/>
                <w:kern w:val="0"/>
                <w:sz w:val="18"/>
                <w:szCs w:val="18"/>
                <w:lang w:eastAsia="zh-CN"/>
              </w:rPr>
              <w:t>276天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3.2%-3.6%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2024年11月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开放式净值型（第7期</w:t>
            </w:r>
            <w:r>
              <w:rPr>
                <w:rFonts w:hint="eastAsia" w:ascii="宋体" w:hAnsi="宋体" w:eastAsia="宋体"/>
                <w:color w:val="000000"/>
                <w:sz w:val="18"/>
                <w:szCs w:val="20"/>
                <w:lang w:eastAsia="zh-CN"/>
              </w:rPr>
              <w:t>276天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qY/nN8kRO1ai/NMkecJF1nQzv4=" w:salt="CxOvLA5shv7tJ7Pm7haP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3BEF0754"/>
    <w:rsid w:val="511E88BC"/>
    <w:rsid w:val="61A06522"/>
    <w:rsid w:val="63876981"/>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8</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