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24005</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24005</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24005号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24005号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24005</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普惠季享”24005号（共同富裕特别款）银行理财计划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24005</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JX240</w:t>
            </w:r>
            <w:r>
              <w:rPr>
                <w:rFonts w:hint="eastAsia"/>
                <w:color w:val="000000"/>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rPr>
            </w:pPr>
            <w:r>
              <w:rPr>
                <w:rFonts w:hint="eastAsia"/>
                <w:color w:val="000000"/>
                <w:sz w:val="18"/>
                <w:szCs w:val="18"/>
              </w:rPr>
              <w:t>C1092224000005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w:t>
            </w:r>
            <w:r>
              <w:rPr>
                <w:rFonts w:hint="eastAsia"/>
                <w:color w:val="000000"/>
                <w:sz w:val="18"/>
                <w:u w:val="single"/>
              </w:rPr>
              <w:t>3</w:t>
            </w:r>
            <w:r>
              <w:rPr>
                <w:color w:val="000000"/>
                <w:sz w:val="18"/>
                <w:u w:val="single"/>
              </w:rPr>
              <w:t>月</w:t>
            </w:r>
            <w:r>
              <w:rPr>
                <w:rFonts w:hint="eastAsia"/>
                <w:color w:val="000000"/>
                <w:sz w:val="18"/>
                <w:u w:val="single"/>
              </w:rPr>
              <w:t>8</w:t>
            </w:r>
            <w:r>
              <w:rPr>
                <w:color w:val="000000"/>
                <w:sz w:val="18"/>
                <w:u w:val="single"/>
              </w:rPr>
              <w:t>日</w:t>
            </w:r>
            <w:r>
              <w:rPr>
                <w:rFonts w:hint="eastAsia"/>
                <w:sz w:val="18"/>
                <w:u w:val="single"/>
              </w:rPr>
              <w:t>至</w:t>
            </w:r>
            <w:r>
              <w:rPr>
                <w:color w:val="000000"/>
                <w:sz w:val="18"/>
                <w:u w:val="single"/>
              </w:rPr>
              <w:t>2024年</w:t>
            </w:r>
            <w:r>
              <w:rPr>
                <w:rFonts w:hint="eastAsia"/>
                <w:color w:val="000000"/>
                <w:sz w:val="18"/>
                <w:u w:val="single"/>
              </w:rPr>
              <w:t>3</w:t>
            </w:r>
            <w:r>
              <w:rPr>
                <w:color w:val="000000"/>
                <w:sz w:val="18"/>
                <w:u w:val="single"/>
              </w:rPr>
              <w:t>月</w:t>
            </w:r>
            <w:r>
              <w:rPr>
                <w:rFonts w:hint="eastAsia"/>
                <w:color w:val="000000"/>
                <w:sz w:val="18"/>
                <w:u w:val="single"/>
              </w:rPr>
              <w:t>14</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w:t>
            </w:r>
            <w:r>
              <w:rPr>
                <w:rFonts w:hint="eastAsia"/>
                <w:color w:val="000000"/>
                <w:sz w:val="18"/>
                <w:szCs w:val="18"/>
                <w:u w:val="single"/>
              </w:rPr>
              <w:t>3</w:t>
            </w:r>
            <w:r>
              <w:rPr>
                <w:color w:val="000000"/>
                <w:sz w:val="18"/>
                <w:szCs w:val="18"/>
                <w:u w:val="single"/>
              </w:rPr>
              <w:t>月</w:t>
            </w:r>
            <w:r>
              <w:rPr>
                <w:rFonts w:hint="eastAsia"/>
                <w:color w:val="000000"/>
                <w:sz w:val="18"/>
                <w:szCs w:val="18"/>
                <w:u w:val="single"/>
              </w:rPr>
              <w:t>15</w:t>
            </w:r>
            <w:r>
              <w:rPr>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w:t>
            </w:r>
            <w:r>
              <w:rPr>
                <w:rFonts w:hint="eastAsia"/>
                <w:color w:val="000000"/>
                <w:sz w:val="18"/>
                <w:szCs w:val="24"/>
                <w:u w:val="single"/>
              </w:rPr>
              <w:t>7</w:t>
            </w:r>
            <w:r>
              <w:rPr>
                <w:color w:val="000000"/>
                <w:sz w:val="18"/>
                <w:szCs w:val="24"/>
                <w:u w:val="single"/>
              </w:rPr>
              <w:t>月</w:t>
            </w:r>
            <w:r>
              <w:rPr>
                <w:rFonts w:hint="eastAsia"/>
                <w:color w:val="000000"/>
                <w:sz w:val="18"/>
                <w:szCs w:val="24"/>
                <w:u w:val="single"/>
              </w:rPr>
              <w:t>12</w:t>
            </w:r>
            <w:r>
              <w:rPr>
                <w:color w:val="000000"/>
                <w:sz w:val="18"/>
                <w:szCs w:val="24"/>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w:t>
      </w:r>
      <w:r>
        <w:rPr>
          <w:rFonts w:hint="eastAsia"/>
          <w:color w:val="000000"/>
          <w:sz w:val="18"/>
          <w:szCs w:val="18"/>
        </w:rPr>
        <w:t>3</w:t>
      </w:r>
      <w:r>
        <w:rPr>
          <w:color w:val="000000"/>
          <w:sz w:val="18"/>
          <w:szCs w:val="18"/>
        </w:rPr>
        <w:t>月</w:t>
      </w:r>
      <w:r>
        <w:rPr>
          <w:rFonts w:hint="eastAsia"/>
          <w:color w:val="000000"/>
          <w:sz w:val="18"/>
          <w:szCs w:val="18"/>
        </w:rPr>
        <w:t>8</w:t>
      </w:r>
      <w:r>
        <w:rPr>
          <w:color w:val="000000"/>
          <w:sz w:val="18"/>
          <w:szCs w:val="18"/>
        </w:rPr>
        <w:t>日</w:t>
      </w:r>
      <w:r>
        <w:rPr>
          <w:rFonts w:hint="eastAsia"/>
          <w:sz w:val="18"/>
        </w:rPr>
        <w:t>至</w:t>
      </w:r>
      <w:r>
        <w:rPr>
          <w:color w:val="000000"/>
          <w:sz w:val="18"/>
        </w:rPr>
        <w:t>2024年</w:t>
      </w:r>
      <w:r>
        <w:rPr>
          <w:rFonts w:hint="eastAsia"/>
          <w:color w:val="000000"/>
          <w:sz w:val="18"/>
        </w:rPr>
        <w:t>3</w:t>
      </w:r>
      <w:r>
        <w:rPr>
          <w:color w:val="000000"/>
          <w:sz w:val="18"/>
        </w:rPr>
        <w:t>月</w:t>
      </w:r>
      <w:r>
        <w:rPr>
          <w:rFonts w:hint="eastAsia"/>
          <w:color w:val="000000"/>
          <w:sz w:val="18"/>
        </w:rPr>
        <w:t>14</w:t>
      </w:r>
      <w:r>
        <w:rPr>
          <w:color w:val="000000"/>
          <w:sz w:val="18"/>
        </w:rPr>
        <w:t>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w:t>
      </w:r>
      <w:r>
        <w:rPr>
          <w:rFonts w:hint="eastAsia"/>
          <w:color w:val="000000"/>
          <w:sz w:val="18"/>
          <w:szCs w:val="18"/>
        </w:rPr>
        <w:t>7</w:t>
      </w:r>
      <w:r>
        <w:rPr>
          <w:color w:val="000000"/>
          <w:sz w:val="18"/>
          <w:szCs w:val="18"/>
        </w:rPr>
        <w:t>月</w:t>
      </w:r>
      <w:r>
        <w:rPr>
          <w:rFonts w:hint="eastAsia"/>
          <w:color w:val="000000"/>
          <w:sz w:val="18"/>
          <w:szCs w:val="18"/>
        </w:rPr>
        <w:t>12</w:t>
      </w:r>
      <w:r>
        <w:rPr>
          <w:color w:val="000000"/>
          <w:sz w:val="18"/>
          <w:szCs w:val="18"/>
        </w:rPr>
        <w:t>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1.012，此时，(1.012/1.00-1)×365/119=3.68%&gt;3.15%，即投资收益超越业绩比较基准，则投资管理人对超过业绩比较基准部分收益收取浮动管理费，浮动管理费为：1,000,000.00×[1.012-1.00×(1+3.15%×119/365)]×80%=1384.11（元）。扣除浮动管理费后，客户最终收益为：1,000,000.00×（1.012-1.00）-1384.11=10615.89（元），产品到期时，客户获得的实际收益相当于达到年化收益率水平为：10615.89/1,000,000.00×365/119=3.26%。</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此时，(1.01/1.00-1)×365/119=3.07%&lt;3.15%，即投资收益未达到业绩比较基准，则投资管理人不收取浮动管理费，客户最终收益为：1,000,000.00×(1.01-1.00）=10000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24005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dit="readOnly" w:enforcement="1" w:cryptProviderType="rsaFull" w:cryptAlgorithmClass="hash" w:cryptAlgorithmType="typeAny" w:cryptAlgorithmSid="4" w:cryptSpinCount="0" w:hash="7/UkEAmpnRz76nrszRkE8yeTyY0=" w:salt="dqCZwT41E4PN9oQGAOZmu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B0256"/>
    <w:rsid w:val="003B62E1"/>
    <w:rsid w:val="003F5708"/>
    <w:rsid w:val="004329F8"/>
    <w:rsid w:val="004344AA"/>
    <w:rsid w:val="00437A63"/>
    <w:rsid w:val="00450A70"/>
    <w:rsid w:val="00467E9D"/>
    <w:rsid w:val="004813F0"/>
    <w:rsid w:val="0048415F"/>
    <w:rsid w:val="004E13C1"/>
    <w:rsid w:val="004E1DA8"/>
    <w:rsid w:val="0052217B"/>
    <w:rsid w:val="005252B3"/>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93FC3"/>
    <w:rsid w:val="008D04F3"/>
    <w:rsid w:val="009115E2"/>
    <w:rsid w:val="00921AA3"/>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2001"/>
    <w:rsid w:val="00FF3E7B"/>
    <w:rsid w:val="011D0799"/>
    <w:rsid w:val="018C5462"/>
    <w:rsid w:val="01B25DFE"/>
    <w:rsid w:val="020D5912"/>
    <w:rsid w:val="03C64591"/>
    <w:rsid w:val="03E90339"/>
    <w:rsid w:val="04C25463"/>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B466CE"/>
    <w:rsid w:val="14C54C98"/>
    <w:rsid w:val="161D1528"/>
    <w:rsid w:val="17BF4271"/>
    <w:rsid w:val="18D74F3F"/>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633F11"/>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80B68D2"/>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2090</Words>
  <Characters>11916</Characters>
  <Lines>99</Lines>
  <Paragraphs>27</Paragraphs>
  <TotalTime>14</TotalTime>
  <ScaleCrop>false</ScaleCrop>
  <LinksUpToDate>false</LinksUpToDate>
  <CharactersWithSpaces>13979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2024-03-05T03:45:15Z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