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2%-2.</w:t>
            </w:r>
            <w:r>
              <w:rPr>
                <w:rFonts w:hint="eastAsia" w:cs="Times New Roman"/>
                <w:sz w:val="18"/>
                <w:szCs w:val="18"/>
                <w:lang w:val="en-US" w:eastAsia="zh-CN"/>
              </w:rPr>
              <w:t>6</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bookmarkStart w:id="0" w:name="_GoBack"/>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bookmarkEnd w:id="0"/>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5KFXT9l0JK/68Rf7WtKsGsp2vk=" w:salt="HoZRg/Im+9sTZtv/BqgCz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2F037FA"/>
    <w:rsid w:val="230E3B63"/>
    <w:rsid w:val="23EC2A46"/>
    <w:rsid w:val="242A4AD2"/>
    <w:rsid w:val="24845E93"/>
    <w:rsid w:val="25C1363B"/>
    <w:rsid w:val="2AE21E1E"/>
    <w:rsid w:val="2C8F1A40"/>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644DB7"/>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2605</Words>
  <Characters>14849</Characters>
  <Lines>123</Lines>
  <Paragraphs>34</Paragraphs>
  <TotalTime>6</TotalTime>
  <ScaleCrop>false</ScaleCrop>
  <LinksUpToDate>false</LinksUpToDate>
  <CharactersWithSpaces>17420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2024-08-02T11:18:26Z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