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20007号开放式净值型银行理财计划产品说明书》、《温州银行“金鹿理财-温盈”20007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20007号开放式净值型银行理财计划风险揭示书》、《温州银行“金鹿理财”银行理财计划合约》、《温州银行“金鹿理财-温盈”20007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nJT+QoXssKGupvmx3/C48kWUHo=" w:salt="ajQZEjuWyetUU/CTQ6jMg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59E017D"/>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2025-07-21T02:38:11Z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