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20016号开放式净值型银行理财计划产品说明书》、《温州银行“金鹿理财-温盈”20016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20016号开放式净值型银行理财计划风险揭示书》、《温州银行“金鹿理财”银行理财计划合约》、《温州银行“金鹿理财-温盈”20016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rEhgXCKPVk/WPy8fDbdUbD3bM4=" w:salt="hYqdhfvTV3eEhuNaX7Y6r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6F557C7B"/>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2025-08-08T09:24:29Z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