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2026年10月8日</w:t>
            </w:r>
            <w:r>
              <w:rPr>
                <w:rFonts w:hint="eastAsia" w:ascii="宋体" w:hAnsi="宋体" w:eastAsia="宋体"/>
                <w:color w:val="000000"/>
                <w:kern w:val="0"/>
                <w:sz w:val="18"/>
                <w:szCs w:val="18"/>
                <w:u w:val="single"/>
                <w:lang w:eastAsia="zh-Hans"/>
              </w:rPr>
              <w:t>至2026年10月13日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bJpzcnG+y2nw8PBiiZBSkTD76A=" w:salt="p3Vq2RzrqGrUHtFe0h6A4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BE61CF3"/>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2025-12-26T09:15:42Z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