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2026年6月18日</w:t>
            </w:r>
            <w:r>
              <w:rPr>
                <w:rFonts w:hint="eastAsia" w:ascii="宋体" w:hAnsi="宋体" w:eastAsia="宋体"/>
                <w:color w:val="000000"/>
                <w:kern w:val="0"/>
                <w:sz w:val="18"/>
                <w:szCs w:val="18"/>
                <w:u w:val="single"/>
                <w:lang w:eastAsia="zh-Hans"/>
              </w:rPr>
              <w:t>至2026年6月24日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j8hHMIspTH63CeqQy4Ijy1EwwmY=" w:salt="WhlmLsjt0X8oMJ9bhd1r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1741D6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2026-05-18T01:45:35Z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