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7373B0">
        <w:rPr>
          <w:rFonts w:ascii="宋体" w:eastAsia="宋体" w:hAnsi="宋体" w:cs="宋体" w:hint="eastAsia"/>
          <w:b/>
          <w:kern w:val="0"/>
          <w:sz w:val="28"/>
          <w:szCs w:val="24"/>
        </w:rPr>
        <w:t>19</w:t>
      </w:r>
      <w:r w:rsidR="003550F0">
        <w:rPr>
          <w:rFonts w:ascii="宋体" w:eastAsia="宋体" w:hAnsi="宋体" w:cs="宋体" w:hint="eastAsia"/>
          <w:b/>
          <w:kern w:val="0"/>
          <w:sz w:val="28"/>
          <w:szCs w:val="24"/>
        </w:rPr>
        <w:t>2</w:t>
      </w:r>
      <w:r w:rsidR="00B01490">
        <w:rPr>
          <w:rFonts w:ascii="宋体" w:eastAsia="宋体" w:hAnsi="宋体" w:cs="宋体" w:hint="eastAsia"/>
          <w:b/>
          <w:kern w:val="0"/>
          <w:sz w:val="28"/>
          <w:szCs w:val="24"/>
        </w:rPr>
        <w:t>94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B22B9D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本行于2019年</w:t>
      </w:r>
      <w:r w:rsidR="00B01490">
        <w:rPr>
          <w:rFonts w:ascii="宋体" w:eastAsia="宋体" w:hAnsi="宋体" w:cs="宋体" w:hint="eastAsia"/>
          <w:kern w:val="0"/>
          <w:sz w:val="24"/>
          <w:szCs w:val="24"/>
        </w:rPr>
        <w:t>10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B01490">
        <w:rPr>
          <w:rFonts w:ascii="宋体" w:eastAsia="宋体" w:hAnsi="宋体" w:cs="宋体" w:hint="eastAsia"/>
          <w:kern w:val="0"/>
          <w:sz w:val="24"/>
          <w:szCs w:val="24"/>
        </w:rPr>
        <w:t>8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7373B0">
        <w:rPr>
          <w:rFonts w:ascii="宋体" w:eastAsia="宋体" w:hAnsi="宋体" w:cs="宋体" w:hint="eastAsia"/>
          <w:kern w:val="0"/>
          <w:sz w:val="24"/>
          <w:szCs w:val="24"/>
        </w:rPr>
        <w:t>19</w:t>
      </w:r>
      <w:r w:rsidR="00EB1361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B01490">
        <w:rPr>
          <w:rFonts w:ascii="宋体" w:eastAsia="宋体" w:hAnsi="宋体" w:cs="宋体" w:hint="eastAsia"/>
          <w:kern w:val="0"/>
          <w:sz w:val="24"/>
          <w:szCs w:val="24"/>
        </w:rPr>
        <w:t>94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（产品内部代码：F1</w:t>
      </w:r>
      <w:r w:rsidR="007373B0">
        <w:rPr>
          <w:rFonts w:ascii="宋体" w:eastAsia="宋体" w:hAnsi="宋体" w:cs="宋体" w:hint="eastAsia"/>
          <w:kern w:val="0"/>
          <w:sz w:val="24"/>
          <w:szCs w:val="24"/>
        </w:rPr>
        <w:t>92</w:t>
      </w:r>
      <w:r w:rsidR="00B01490">
        <w:rPr>
          <w:rFonts w:ascii="宋体" w:eastAsia="宋体" w:hAnsi="宋体" w:cs="宋体" w:hint="eastAsia"/>
          <w:kern w:val="0"/>
          <w:sz w:val="24"/>
          <w:szCs w:val="24"/>
        </w:rPr>
        <w:t>94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817CC3">
        <w:rPr>
          <w:rFonts w:ascii="宋体" w:eastAsia="宋体" w:hAnsi="宋体" w:cs="宋体" w:hint="eastAsia"/>
          <w:kern w:val="0"/>
          <w:sz w:val="24"/>
          <w:szCs w:val="24"/>
        </w:rPr>
        <w:t>4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B01490">
        <w:rPr>
          <w:rFonts w:ascii="宋体" w:eastAsia="宋体" w:hAnsi="宋体" w:cs="宋体" w:hint="eastAsia"/>
          <w:kern w:val="0"/>
          <w:sz w:val="24"/>
          <w:szCs w:val="24"/>
        </w:rPr>
        <w:t>10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在1万至50万（不含）之内的，持有至到期的理财年化收益率为4.</w:t>
      </w:r>
      <w:r w:rsidR="007373B0">
        <w:rPr>
          <w:rFonts w:ascii="宋体" w:eastAsia="宋体" w:hAnsi="宋体" w:cs="宋体" w:hint="eastAsia"/>
          <w:kern w:val="0"/>
          <w:sz w:val="24"/>
          <w:szCs w:val="24"/>
        </w:rPr>
        <w:t>25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%；累计购买</w:t>
      </w:r>
      <w:r w:rsidR="0001462C" w:rsidRPr="00FC237B">
        <w:rPr>
          <w:rFonts w:ascii="宋体" w:eastAsia="宋体" w:hAnsi="宋体" w:cs="宋体" w:hint="eastAsia"/>
          <w:kern w:val="0"/>
          <w:sz w:val="24"/>
          <w:szCs w:val="24"/>
        </w:rPr>
        <w:t>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在50万（含）以上的，持有至到期的理财年化收益率为4.</w:t>
      </w:r>
      <w:r w:rsidR="007373B0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817CC3">
        <w:rPr>
          <w:rFonts w:ascii="宋体" w:eastAsia="宋体" w:hAnsi="宋体" w:cs="宋体" w:hint="eastAsia"/>
          <w:kern w:val="0"/>
          <w:sz w:val="24"/>
          <w:szCs w:val="24"/>
        </w:rPr>
        <w:t>4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B01490">
        <w:rPr>
          <w:rFonts w:ascii="宋体" w:eastAsia="宋体" w:hAnsi="宋体" w:cs="宋体" w:hint="eastAsia"/>
          <w:kern w:val="0"/>
          <w:sz w:val="24"/>
          <w:szCs w:val="24"/>
        </w:rPr>
        <w:t>11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744D91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43C78" w:rsidRDefault="00243C78" w:rsidP="00FC237B">
      <w:r>
        <w:separator/>
      </w:r>
    </w:p>
  </w:endnote>
  <w:endnote w:type="continuationSeparator" w:id="1">
    <w:p w:rsidR="00243C78" w:rsidRDefault="00243C78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43C78" w:rsidRDefault="00243C78" w:rsidP="00FC237B">
      <w:r>
        <w:separator/>
      </w:r>
    </w:p>
  </w:footnote>
  <w:footnote w:type="continuationSeparator" w:id="1">
    <w:p w:rsidR="00243C78" w:rsidRDefault="00243C78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945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130815"/>
    <w:rsid w:val="001576DE"/>
    <w:rsid w:val="001D4647"/>
    <w:rsid w:val="00243C78"/>
    <w:rsid w:val="0030784E"/>
    <w:rsid w:val="003550F0"/>
    <w:rsid w:val="0044390E"/>
    <w:rsid w:val="0045391F"/>
    <w:rsid w:val="00617208"/>
    <w:rsid w:val="00631460"/>
    <w:rsid w:val="006F1E50"/>
    <w:rsid w:val="0073142F"/>
    <w:rsid w:val="007373B0"/>
    <w:rsid w:val="00744D91"/>
    <w:rsid w:val="007952AC"/>
    <w:rsid w:val="00817CC3"/>
    <w:rsid w:val="00822A21"/>
    <w:rsid w:val="008263EE"/>
    <w:rsid w:val="00937C4B"/>
    <w:rsid w:val="00A11E4A"/>
    <w:rsid w:val="00B01490"/>
    <w:rsid w:val="00B22B9D"/>
    <w:rsid w:val="00C036FB"/>
    <w:rsid w:val="00C854B4"/>
    <w:rsid w:val="00D73F1F"/>
    <w:rsid w:val="00EB1361"/>
    <w:rsid w:val="00EB77AF"/>
    <w:rsid w:val="00ED0FFA"/>
    <w:rsid w:val="00FC237B"/>
    <w:rsid w:val="00FD0DD4"/>
    <w:rsid w:val="00FD7E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42</Words>
  <Characters>240</Characters>
  <Application>Microsoft Office Word</Application>
  <DocSecurity>0</DocSecurity>
  <Lines>2</Lines>
  <Paragraphs>1</Paragraphs>
  <ScaleCrop>false</ScaleCrop>
  <Company>Sky123.Org</Company>
  <LinksUpToDate>false</LinksUpToDate>
  <CharactersWithSpaces>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11</cp:revision>
  <dcterms:created xsi:type="dcterms:W3CDTF">2020-06-28T01:44:00Z</dcterms:created>
  <dcterms:modified xsi:type="dcterms:W3CDTF">2020-04-10T10:06:00Z</dcterms:modified>
</cp:coreProperties>
</file>