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温州银行“金鹿理财-季季红”20070期</w:t>
      </w:r>
    </w:p>
    <w:p>
      <w:pPr>
        <w:widowControl/>
        <w:adjustRightInd w:val="0"/>
        <w:snapToGrid w:val="0"/>
        <w:spacing w:line="360" w:lineRule="auto"/>
        <w:jc w:val="center"/>
        <w:rPr>
          <w:rFonts w:ascii="宋体" w:hAnsi="宋体" w:eastAsia="宋体" w:cs="宋体"/>
          <w:b/>
          <w:kern w:val="0"/>
          <w:sz w:val="28"/>
          <w:szCs w:val="24"/>
        </w:rPr>
      </w:pPr>
      <w:r>
        <w:rPr>
          <w:rFonts w:hint="eastAsia" w:ascii="宋体" w:hAnsi="宋体" w:eastAsia="宋体" w:cs="宋体"/>
          <w:b/>
          <w:kern w:val="0"/>
          <w:sz w:val="28"/>
          <w:szCs w:val="24"/>
        </w:rPr>
        <w:t>银行理财计划到期公告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尊敬的投资者：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本行于2020年9月16日成立运作的温州银行“金鹿理财-季季红”20070期银行理财计划（产品内部代码：J20070）于2020年12月21日到期，本期理财的本金及收益已完成清算兑付。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根据实际运作情况，本期理财产品投资者单期累计购买金额在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4"/>
          <w:szCs w:val="24"/>
        </w:rPr>
        <w:t>万（含）以上的，持有至到期的理财年化收益率为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/>
        </w:rPr>
        <w:t>3.85%</w:t>
      </w:r>
      <w:r>
        <w:rPr>
          <w:rFonts w:hint="eastAsia" w:ascii="宋体" w:hAnsi="宋体" w:eastAsia="宋体" w:cs="宋体"/>
          <w:kern w:val="0"/>
          <w:sz w:val="24"/>
          <w:szCs w:val="24"/>
        </w:rPr>
        <w:t>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hint="eastAsia"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感谢您一直以来对温州银行理财产品的支持！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lef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特此公告。</w:t>
      </w:r>
    </w:p>
    <w:p>
      <w:pPr>
        <w:widowControl/>
        <w:adjustRightInd w:val="0"/>
        <w:snapToGrid w:val="0"/>
        <w:spacing w:line="360" w:lineRule="auto"/>
        <w:ind w:firstLine="480" w:firstLineChars="200"/>
        <w:jc w:val="right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</w:rPr>
        <w:t>温州银行股份有限公司</w:t>
      </w:r>
    </w:p>
    <w:p>
      <w:pPr>
        <w:jc w:val="right"/>
      </w:pPr>
      <w:r>
        <w:rPr>
          <w:rFonts w:hint="eastAsia" w:ascii="宋体" w:hAnsi="宋体" w:eastAsia="宋体" w:cs="宋体"/>
          <w:kern w:val="0"/>
          <w:sz w:val="24"/>
          <w:szCs w:val="24"/>
        </w:rPr>
        <w:t>2020年12月21日</w:t>
      </w:r>
      <w:bookmarkStart w:id="0" w:name="_GoBack"/>
      <w:bookmarkEnd w:id="0"/>
    </w:p>
    <w:sectPr>
      <w:pgSz w:w="11906" w:h="16838"/>
      <w:pgMar w:top="1440" w:right="1753" w:bottom="1440" w:left="175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B8E5312"/>
    <w:rsid w:val="13A42A10"/>
    <w:rsid w:val="16307064"/>
    <w:rsid w:val="18E46D01"/>
    <w:rsid w:val="1DFD0802"/>
    <w:rsid w:val="30AE754C"/>
    <w:rsid w:val="313C1C12"/>
    <w:rsid w:val="316E1827"/>
    <w:rsid w:val="348770B7"/>
    <w:rsid w:val="3A2E01C2"/>
    <w:rsid w:val="3D544740"/>
    <w:rsid w:val="3F360937"/>
    <w:rsid w:val="43DE1FD8"/>
    <w:rsid w:val="4E685C67"/>
    <w:rsid w:val="54472085"/>
    <w:rsid w:val="562B45D0"/>
    <w:rsid w:val="5B633BA3"/>
    <w:rsid w:val="5C3A5E5A"/>
    <w:rsid w:val="5F88425E"/>
    <w:rsid w:val="6D4418C1"/>
    <w:rsid w:val="714A4783"/>
    <w:rsid w:val="731C14C0"/>
    <w:rsid w:val="749F48CD"/>
    <w:rsid w:val="77B06187"/>
    <w:rsid w:val="77D16570"/>
    <w:rsid w:val="7F1D20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eastAsia="宋体" w:cs="Courier New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Office_10.8.2.7027_F1E327BC-269C-435d-A152-05C5408002CA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全夏夏</dc:creator>
  <cp:lastModifiedBy>全夏夏</cp:lastModifiedBy>
  <dcterms:modified xsi:type="dcterms:W3CDTF">2020-12-30T01:42:14Z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2052-10.8.2.7027</vt:lpwstr>
  </property>
</Properties>
</file>