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南银理财珠联璧合鑫逸稳一年117期封闭式公募人民币理财产品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南银理财珠联璧合鑫逸稳一年117期封闭式公募人民币理财产品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ZZ700322301183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Y30117、Y31117、Y32117、Y33117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2023年05月31日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2024年07月02日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2024年07月02日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淮安市国有联合投资发展集团有限公司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23淮安国联11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2024年07月03日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