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1、Y30191、Y3119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绍兴市柯桥区建设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·兴邦92号固定收益类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