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南银理财珠联璧合鑫逸稳两年11期（低波款）封闭式公募人民币理财产品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南银理财珠联璧合鑫逸稳两年11期（低波款）封闭式公募人民币理财产品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ZZ700322300161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Y60011、Y61011、Y62011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2023年02月22日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2025年03月07日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2025年03月07日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镇江文化旅游产业集团有限责任公司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23镇江文旅03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每年一次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2025年03月07日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江苏武进太湖湾旅游发展有限公司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23太湖湾08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每年一次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2025年03月10日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