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南银理财珠联璧合鑫逸稳两年16期封闭式公募人民币理财产品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南银理财珠联璧合鑫逸稳两年16期封闭式公募人民币理财产品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ZZ700322300483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Z7003223000059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2023年03月29日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2025年04月16日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749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Y60016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1.0880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4.29%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4,279,071.07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Y61016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1.0902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4.39%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12,188,681.94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Y62016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1.0923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4.50%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15,083,309.00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149,148.23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1,140,305.67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705,854.41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850,034.02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53,100.00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2025年04月16日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