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丰裕固收25093期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感谢您认购我公司丰裕固收25093期（产品代码：FYG25093，备案登记编码：Z7002225000167)，本产品已于2025年5月20日成立，募集规模254,6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99</w:t>
      </w:r>
      <w:r>
        <w:rPr>
          <w:rFonts w:hint="eastAsia" w:ascii="仿宋_GB2312" w:hAnsi="宋体" w:eastAsia="仿宋_GB2312"/>
          <w:sz w:val="28"/>
          <w:szCs w:val="28"/>
        </w:rPr>
        <w:t>.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宋体" w:eastAsia="仿宋_GB2312"/>
          <w:sz w:val="28"/>
          <w:szCs w:val="28"/>
        </w:rPr>
        <w:t>685万元。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bookmarkStart w:id="0" w:name="_GoBack"/>
      <w:bookmarkEnd w:id="0"/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2025年5月21日</w:t>
      </w:r>
    </w:p>
    <w:p/>
    <w:sectPr>
      <w:headerReference r:id="rId3" w:type="default"/>
      <w:pgSz w:w="11906" w:h="16838"/>
      <w:pgMar w:top="2551" w:right="1803" w:bottom="2551" w:left="1803" w:header="851" w:footer="992" w:gutter="0"/>
      <w:cols w:space="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oNotDisplayPageBoundaries w:val="1"/>
  <w:embedSystemFonts/>
  <w:bordersDoNotSurroundHeader w:val="1"/>
  <w:bordersDoNotSurroundFooter w:val="1"/>
  <w:hideSpellingErrors/>
  <w:hideGrammaticalError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05C644EF"/>
    <w:rsid w:val="21F964F5"/>
    <w:rsid w:val="28362D7D"/>
    <w:rsid w:val="4BBC0AA5"/>
    <w:rsid w:val="6687052B"/>
    <w:rsid w:val="6E683E61"/>
    <w:rsid w:val="7EF7C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256</Characters>
  <Lines>2</Lines>
  <Paragraphs>1</Paragraphs>
  <TotalTime>4</TotalTime>
  <ScaleCrop>false</ScaleCrop>
  <LinksUpToDate>false</LinksUpToDate>
  <CharactersWithSpaces>299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王非非</cp:lastModifiedBy>
  <dcterms:modified xsi:type="dcterms:W3CDTF">2025-05-21T07:09:10Z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