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南银理财珠联璧合鑫逸稳一年183期封闭式公募人民币理财产品（Y31183）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181,816,352.00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