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南银理财珠联璧合鑫逸稳一年234期封闭式公募人民币理财产品（Y31234）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261,653,265.31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