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南银理财珠联璧合鑫逸稳一年188期封闭式公募人民币理财产品（Y31188）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Y31188)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73,356,468.97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