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南银理财珠联璧合鑫逸稳一年204期封闭式公募人民币理财产品（Y31204）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593,821,969.72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