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南银理财珠联璧合鑫逸稳半年145期封闭式公募人民币理财产品（Y71145）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Y71145)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62,090,151.85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