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南银理财珠联璧合鑫逸稳一年214期封闭式公募人民币理财产品（Y31214）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299,501,229.03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