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2025年12月31日-2026年1月7日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1.83%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1.63%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