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南银理财珠联璧合鑫逸稳一年195期封闭式公募人民币理财产品（Y31195）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262,413,020.24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