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南银理财珠联璧合鑫逸稳两年60期封闭式公募人民币理财产品（Y61060）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340,394,807.84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