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幸福99丰裕固收386天25043期理财B款(女神节专属)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幸福99丰裕固收386天25043期理财B款(女神节专属)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幸福99丰裕固收386天25043期理财B款(女神节专属)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FYG25043B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Z7002225000071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2025-03-11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2026-04-01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1.0299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2.80%-3.20%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2.8273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25,097,825.75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