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南银理财珠联璧合鑫逸稳两年105期封闭式公募人民币理财产品（Y61105）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Y61105)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55,659,686.65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