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南银理财珠联璧合鑫逸稳一年255期封闭式公募人民币理财产品（Y31255）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103,068,772.88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