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南银理财珠联璧合鑫逸稳一年262期封闭式公募人民币理财产品（Y31262）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235,142,752.89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