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南银理财珠联璧合鑫逸稳两年118期封闭式公募人民币理财产品（Y61118）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Y61118)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80,882,986.81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