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南银理财珠联璧合鑫逸稳两年173期（绿色金融主题）封闭式公募人民币理财产品（NYXY000998）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南银理财珠联璧合鑫逸稳两年173期（绿色金融主题）封闭式公募人民币理财产品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NYXY000998)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118,469,689.51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