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南银理财珠联璧合鑫逸稳一年254期封闭式公募人民币理财产品（Y31254）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Y31254)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122,615,529.39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