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南银理财珠联璧合鑫逸稳一年254期封闭式公募人民币理财产品（Y31254）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122,842,880.17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