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南银理财珠联璧合鑫逸稳一年259期封闭式公募人民币理财产品（Y31259）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150,384,674.40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