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南银理财珠联璧合鑫逸稳两年157期封闭式公募人民币理财产品（Y61157）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51,078,489.90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