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南银理财珠联璧合鑫逸稳一年259期封闭式公募人民币理财产品（Y31259）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150,476,392.39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