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南银理财珠联璧合鑫逸稳两年132期封闭式公募人民币理财产品（Y61132）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75,851,690.02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