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南银理财珠联璧合鑫逸稳两年157期封闭式公募人民币理财产品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南银理财珠联璧合鑫逸稳两年157期封闭式公募人民币理财产品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Z7003226000070</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2026年02月25日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133,763,564.00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100.10%</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中粮信托有限责任公司,国投泰康信托有限公司,天津信托有限责任公司,交银国际信托有限公司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2026年02月25日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Y60157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70,084,514.48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1.0078</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Y61157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51,066,243.95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Y62157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13,691,359.07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Y60157份额净值为1.0078元，Y61157份额净值为1.0082元，Y62157份额净值为1.0085</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95.27</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93.39</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6.61</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4.73</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70,375,577.76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52.19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XTDKX202606030022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19,049,653.46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14.13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XTDKX202605060001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天津信托-信腾28号集合资金信托计划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18,485,353.00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13.71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13,242,950.90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9.82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6,734,346.88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4.99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6,380,828.30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4.73</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375</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重庆市微恒科技有限公司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天津信托-信腾28号集合资金信托计划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498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重庆市微恒科技有限公司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522</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0101080000004263</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南银理财珠联璧合鑫逸稳两年157期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10818.33</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1728.32</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