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南银理财珠联璧合鑫逸稳两年132期封闭式公募人民币理财产品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南银理财珠联璧合鑫逸稳两年132期封闭式公募人民币理财产品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Z7003225000291</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2025年08月27日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228,436,248.00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100.21%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中粮信托有限责任公司,交银国际信托有限公司,国投泰康信托有限公司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Y60132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131,052,775.65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1.0194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5,130.00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Y61132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75,836,499.89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Y62132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10,868,318.40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1.0210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YA60132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15,208,365.23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1.0205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Y60132份额净值为1.0194元，Y61132份额净值为1.0202元，Y62132份额净值为1.0210元，YA60132份额净值为1.0205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92.77</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7.23</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143,292,243.02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61.51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XTDKX202601210042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40,496,950.40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17.38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23,209,215.51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11,659,466.24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11,040,291.47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国投泰康信托黄雀·音福37号集合资金信托计划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0101090000001706</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南银理财珠联璧合鑫逸稳两年132期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97076.71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4153.22</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